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AE1D0" w14:textId="0F10CC58" w:rsidR="00617D86" w:rsidRPr="009A4085" w:rsidRDefault="00617D86" w:rsidP="00617D86">
      <w:pPr>
        <w:rPr>
          <w:b/>
          <w:i/>
          <w:color w:val="1F497D" w:themeColor="text2"/>
        </w:rPr>
      </w:pPr>
      <w:r w:rsidRPr="00617D86">
        <w:rPr>
          <w:b/>
          <w:i/>
          <w:color w:val="FF0000"/>
        </w:rPr>
        <w:t>(Note:  The following article can be personalized to fit your department.  Please use it in your local newspaper, on your county or department website</w:t>
      </w:r>
      <w:r w:rsidR="00522FBA">
        <w:rPr>
          <w:b/>
          <w:i/>
          <w:color w:val="FF0000"/>
        </w:rPr>
        <w:t>,</w:t>
      </w:r>
      <w:r w:rsidRPr="00617D86">
        <w:rPr>
          <w:b/>
          <w:i/>
          <w:color w:val="FF0000"/>
        </w:rPr>
        <w:t xml:space="preserve"> or on your Facebook page to help area residents know your department’s dedication to economically providing them the safer driving surfaces in their rural areas.)</w:t>
      </w:r>
      <w:r w:rsidR="00522FBA">
        <w:rPr>
          <w:b/>
          <w:i/>
          <w:color w:val="FF0000"/>
        </w:rPr>
        <w:t xml:space="preserve"> </w:t>
      </w:r>
      <w:r w:rsidR="009A4085">
        <w:rPr>
          <w:b/>
          <w:i/>
          <w:color w:val="1F497D" w:themeColor="text2"/>
        </w:rPr>
        <w:t>Fill in your department’s information in blue</w:t>
      </w:r>
      <w:r w:rsidR="00522FBA">
        <w:rPr>
          <w:b/>
          <w:i/>
          <w:color w:val="1F497D" w:themeColor="text2"/>
        </w:rPr>
        <w:t>.</w:t>
      </w:r>
    </w:p>
    <w:p w14:paraId="09E5E9F8" w14:textId="77777777" w:rsidR="00617D86" w:rsidRDefault="00617D86" w:rsidP="00617D86"/>
    <w:p w14:paraId="544D76E1" w14:textId="77777777" w:rsidR="00617D86" w:rsidRDefault="00617D86" w:rsidP="00617D86">
      <w:r>
        <w:t>(</w:t>
      </w:r>
      <w:r w:rsidRPr="00522FBA">
        <w:rPr>
          <w:b/>
          <w:bCs/>
          <w:color w:val="1F497D" w:themeColor="text2"/>
        </w:rPr>
        <w:t>Name of Department</w:t>
      </w:r>
      <w:r>
        <w:t>) To Improve Area Rural Roads</w:t>
      </w:r>
    </w:p>
    <w:p w14:paraId="3AD680E3" w14:textId="4E0185A3" w:rsidR="00617D86" w:rsidRDefault="00617D86" w:rsidP="00617D86">
      <w:r>
        <w:t xml:space="preserve">Living in the country has many benefits, but driving on unpaved roads can be a challenge. However, this </w:t>
      </w:r>
      <w:r w:rsidRPr="009A4085">
        <w:t xml:space="preserve">spring </w:t>
      </w:r>
      <w:r w:rsidRPr="009A4085">
        <w:rPr>
          <w:b/>
        </w:rPr>
        <w:t>(</w:t>
      </w:r>
      <w:r w:rsidRPr="008C7C5E">
        <w:rPr>
          <w:b/>
          <w:bCs/>
          <w:color w:val="1F497D" w:themeColor="text2"/>
        </w:rPr>
        <w:t>name of your department</w:t>
      </w:r>
      <w:r>
        <w:t xml:space="preserve">) will be working to improve roads in the area to make them </w:t>
      </w:r>
      <w:r w:rsidR="00522FBA">
        <w:t>more stable and safer</w:t>
      </w:r>
      <w:r>
        <w:t xml:space="preserve"> for drivers.</w:t>
      </w:r>
    </w:p>
    <w:p w14:paraId="521B5490" w14:textId="77777777" w:rsidR="00617D86" w:rsidRDefault="00617D86" w:rsidP="00617D86">
      <w:r>
        <w:t>Properly designed and maintained gravel roads can stand up to heavy traffic from trucks and farm equipment and still offer an even driving surface. It’s important that roads are bladed with the proper grade, so water drains properly and doesn’t pool, helping create washboards and ruts.</w:t>
      </w:r>
    </w:p>
    <w:p w14:paraId="7D87F8D1" w14:textId="77777777" w:rsidR="00617D86" w:rsidRDefault="00617D86" w:rsidP="00617D86">
      <w:r>
        <w:t xml:space="preserve">Gravel roads also can be treated with a road stabilizer, which keeps gravel or other road materials in place, makes the road surfaces smoother, and controls the dust. The </w:t>
      </w:r>
      <w:r w:rsidRPr="009A4085">
        <w:t>(</w:t>
      </w:r>
      <w:r w:rsidRPr="008C7C5E">
        <w:rPr>
          <w:b/>
          <w:bCs/>
          <w:color w:val="1F497D" w:themeColor="text2"/>
        </w:rPr>
        <w:t>name of your department</w:t>
      </w:r>
      <w:r>
        <w:t>) will be blading roads and applying a road stabilizer to improve many of the roads in our rural areas.</w:t>
      </w:r>
    </w:p>
    <w:p w14:paraId="64616854" w14:textId="0F38951E" w:rsidR="00617D86" w:rsidRDefault="00617D86" w:rsidP="00617D86">
      <w:r>
        <w:t xml:space="preserve">The road stabilizer the department will be using is a naturally occurring mineral called magnesium chloride, a nontoxic mineral that is gathered from the Great Salt Lake in Utah.  </w:t>
      </w:r>
      <w:proofErr w:type="spellStart"/>
      <w:r>
        <w:t>DustGard</w:t>
      </w:r>
      <w:proofErr w:type="spellEnd"/>
      <w:r>
        <w:rPr>
          <w:rFonts w:cstheme="minorHAnsi"/>
        </w:rPr>
        <w:t>®</w:t>
      </w:r>
      <w:r w:rsidR="0059099C">
        <w:rPr>
          <w:rFonts w:cstheme="minorHAnsi"/>
        </w:rPr>
        <w:t xml:space="preserve"> magnesium chloride road stabilizer</w:t>
      </w:r>
      <w:r>
        <w:t xml:space="preserve"> is applied as a liquid solution on </w:t>
      </w:r>
      <w:proofErr w:type="gramStart"/>
      <w:r>
        <w:t>freshly-bladed</w:t>
      </w:r>
      <w:proofErr w:type="gramEnd"/>
      <w:r>
        <w:t xml:space="preserve"> roads, and it stabilizes roads and controls dust because it has hygroscopic properties.  This means that it naturally attracts moisture from the air, keeping the ground slightly damp and preventing dust and dirt from blowing in the wind.</w:t>
      </w:r>
    </w:p>
    <w:p w14:paraId="07EC48D8" w14:textId="77777777" w:rsidR="00617D86" w:rsidRDefault="00617D86" w:rsidP="00617D86">
      <w:r>
        <w:t xml:space="preserve">This is beneficial for many reasons.  It improves road safety by offering drivers greater traction and controlling dust that make visibility difficult.  It also protects vehicles by keeping loose gravel and dust to a minimum, reducing chipped windshields, congested </w:t>
      </w:r>
      <w:proofErr w:type="gramStart"/>
      <w:r>
        <w:t>filters</w:t>
      </w:r>
      <w:proofErr w:type="gramEnd"/>
      <w:r>
        <w:t xml:space="preserve"> and clogged bearings.</w:t>
      </w:r>
    </w:p>
    <w:p w14:paraId="0EB33048" w14:textId="77777777" w:rsidR="00617D86" w:rsidRDefault="00617D86" w:rsidP="00617D86">
      <w:r>
        <w:t xml:space="preserve">Controlling dust also improves the environment for human and animal health.  This is especially helpful for young children, the elderly, and anyone who suffers from asthma or frequent upper respiratory illnesses.  </w:t>
      </w:r>
    </w:p>
    <w:p w14:paraId="0B4FFB46" w14:textId="127C1002" w:rsidR="00637B0C" w:rsidRPr="0092607E" w:rsidRDefault="00617D86" w:rsidP="0092607E">
      <w:r>
        <w:t>The (</w:t>
      </w:r>
      <w:r w:rsidRPr="00522FBA">
        <w:rPr>
          <w:b/>
          <w:bCs/>
          <w:color w:val="1F497D" w:themeColor="text2"/>
        </w:rPr>
        <w:t>name of department</w:t>
      </w:r>
      <w:r>
        <w:t>) also expects total road maintenance costs to decrease by using a road stabilizer on key roads.  The maintenance plan reduces the amount of grading required throughout the year and there is much less need to replace lost gravel. Additionally</w:t>
      </w:r>
      <w:r w:rsidR="00522FBA">
        <w:t>,</w:t>
      </w:r>
      <w:r>
        <w:t xml:space="preserve"> the department’s road equipment should have fewer maintenance and repair issues.</w:t>
      </w:r>
    </w:p>
    <w:sectPr w:rsidR="00637B0C" w:rsidRPr="0092607E" w:rsidSect="005849DE">
      <w:headerReference w:type="even" r:id="rId8"/>
      <w:headerReference w:type="default" r:id="rId9"/>
      <w:footerReference w:type="even" r:id="rId10"/>
      <w:footerReference w:type="default" r:id="rId11"/>
      <w:headerReference w:type="first" r:id="rId12"/>
      <w:footerReference w:type="first" r:id="rId13"/>
      <w:pgSz w:w="12240" w:h="15840" w:code="1"/>
      <w:pgMar w:top="252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F792D" w14:textId="77777777" w:rsidR="0055757A" w:rsidRDefault="0055757A" w:rsidP="00B951D8">
      <w:pPr>
        <w:spacing w:after="0" w:line="240" w:lineRule="auto"/>
      </w:pPr>
      <w:r>
        <w:separator/>
      </w:r>
    </w:p>
  </w:endnote>
  <w:endnote w:type="continuationSeparator" w:id="0">
    <w:p w14:paraId="092D4684" w14:textId="77777777" w:rsidR="0055757A" w:rsidRDefault="0055757A" w:rsidP="00B95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48F70" w14:textId="77777777" w:rsidR="00054800" w:rsidRDefault="000548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92BBA" w14:textId="77777777" w:rsidR="00B951D8" w:rsidRDefault="009E5FB7">
    <w:pPr>
      <w:pStyle w:val="Footer"/>
    </w:pPr>
    <w:r>
      <w:rPr>
        <w:noProof/>
      </w:rPr>
      <mc:AlternateContent>
        <mc:Choice Requires="wps">
          <w:drawing>
            <wp:anchor distT="0" distB="0" distL="114300" distR="114300" simplePos="0" relativeHeight="251659263" behindDoc="0" locked="0" layoutInCell="1" allowOverlap="1" wp14:anchorId="776EA56F" wp14:editId="6ACD8DAE">
              <wp:simplePos x="0" y="0"/>
              <wp:positionH relativeFrom="column">
                <wp:posOffset>-714375</wp:posOffset>
              </wp:positionH>
              <wp:positionV relativeFrom="paragraph">
                <wp:posOffset>-659130</wp:posOffset>
              </wp:positionV>
              <wp:extent cx="4429125" cy="752475"/>
              <wp:effectExtent l="0" t="0" r="0" b="190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8CB3B" w14:textId="77777777" w:rsidR="00B72AE9" w:rsidRPr="00CF2647" w:rsidRDefault="00B951D8">
                          <w:pPr>
                            <w:rPr>
                              <w:rFonts w:ascii="Adobe Gothic Std B" w:eastAsia="Adobe Gothic Std B" w:hAnsi="Adobe Gothic Std B"/>
                              <w:sz w:val="18"/>
                            </w:rPr>
                          </w:pPr>
                          <w:r>
                            <w:rPr>
                              <w:sz w:val="20"/>
                            </w:rPr>
                            <w:br/>
                          </w:r>
                          <w:r w:rsidR="00B72AE9">
                            <w:rPr>
                              <w:sz w:val="20"/>
                            </w:rPr>
                            <w:br/>
                          </w:r>
                          <w:r w:rsidR="00B72AE9" w:rsidRPr="00CF2647">
                            <w:rPr>
                              <w:rFonts w:ascii="Adobe Gothic Std B" w:eastAsia="Adobe Gothic Std B" w:hAnsi="Adobe Gothic Std B"/>
                              <w:sz w:val="18"/>
                            </w:rPr>
                            <w:t>9900 W 109</w:t>
                          </w:r>
                          <w:r w:rsidR="00B72AE9" w:rsidRPr="00CF2647">
                            <w:rPr>
                              <w:rFonts w:ascii="Adobe Gothic Std B" w:eastAsia="Adobe Gothic Std B" w:hAnsi="Adobe Gothic Std B"/>
                              <w:sz w:val="18"/>
                              <w:vertAlign w:val="superscript"/>
                            </w:rPr>
                            <w:t>th</w:t>
                          </w:r>
                          <w:r w:rsidR="00B72AE9" w:rsidRPr="00CF2647">
                            <w:rPr>
                              <w:rFonts w:ascii="Adobe Gothic Std B" w:eastAsia="Adobe Gothic Std B" w:hAnsi="Adobe Gothic Std B"/>
                              <w:sz w:val="18"/>
                            </w:rPr>
                            <w:t xml:space="preserve"> Street, Overland Park, KS  66210</w:t>
                          </w:r>
                          <w:r w:rsidR="00CF2647">
                            <w:rPr>
                              <w:rFonts w:ascii="Adobe Gothic Std B" w:eastAsia="Adobe Gothic Std B" w:hAnsi="Adobe Gothic Std B"/>
                              <w:sz w:val="18"/>
                            </w:rPr>
                            <w:t xml:space="preserve">     Toll Free:  855-472-8351</w:t>
                          </w:r>
                        </w:p>
                        <w:p w14:paraId="31B98601" w14:textId="77777777" w:rsidR="00B951D8" w:rsidRPr="00B951D8" w:rsidRDefault="00B951D8">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6EA56F" id="_x0000_t202" coordsize="21600,21600" o:spt="202" path="m,l,21600r21600,l21600,xe">
              <v:stroke joinstyle="miter"/>
              <v:path gradientshapeok="t" o:connecttype="rect"/>
            </v:shapetype>
            <v:shape id="Text Box 3" o:spid="_x0000_s1026" type="#_x0000_t202" style="position:absolute;margin-left:-56.25pt;margin-top:-51.9pt;width:348.75pt;height:59.2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E344AEAAKEDAAAOAAAAZHJzL2Uyb0RvYy54bWysU8GO0zAQvSPxD5bvNE2UUjZqulp2tQhp&#10;YZEWPsBx7MYi8Zix26R8PWOn2y1wQ1wse2by5r03k831NPTsoNAbsDXPF0vOlJXQGrur+bev92/e&#10;ceaDsK3owaqaH5Xn19vXrzajq1QBHfStQkYg1lejq3kXgquyzMtODcIvwClLSQ04iEBP3GUtipHQ&#10;hz4rlsu32QjYOgSpvKfo3Zzk24SvtZLhUWuvAutrTtxCOjGdTTyz7UZUOxSuM/JEQ/wDi0EYS03P&#10;UHciCLZH8xfUYCSCBx0WEoYMtDZSJQ2kJl/+oeapE04lLWSOd2eb/P+DlZ8PT+4LsjC9h4kGmER4&#10;9wDyu2cWbjthd+oGEcZOiZYa59GybHS+On0arfaVjyDN+AlaGrLYB0hAk8YhukI6GaHTAI5n09UU&#10;mKRgWRZXebHiTFJuvSrK9Sq1ENXz1w59+KBgYPFSc6ShJnRxePAhshHVc0lsZuHe9H0abG9/C1Bh&#10;jCT2kfBMPUzNRNVRRQPtkXQgzHtCe02XDvAnZyPtSM39j71AxVn/0ZIXV3lZxqVKj3K1LuiBl5nm&#10;MiOsJKiaB87m622YF3Hv0Ow66jS7b+GG/NMmSXthdeJNe5AUn3Y2LtrlO1W9/FnbXwAAAP//AwBQ&#10;SwMEFAAGAAgAAAAhAK6NBzrfAAAADAEAAA8AAABkcnMvZG93bnJldi54bWxMj8FOwzAMhu9Ie4fI&#10;SNy2pGMdozSdEIgriI1N4pY1XlutcaomW8vb453gZsuffv9fvh5dKy7Yh8aThmSmQCCV3jZUafja&#10;vk1XIEI0ZE3rCTX8YIB1MbnJTWb9QJ942cRKcAiFzGioY+wyKUNZozNh5jskvh1970zkta+k7c3A&#10;4a6Vc6WW0pmG+ENtOnypsTxtzk7D7v34vV+oj+rVpd3gRyXJPUqt727H5ycQEcf4B8O1PleHgjsd&#10;/JlsEK2GaZLMU2avk7pnC2bSVcp+B4YXDyCLXP6XKH4BAAD//wMAUEsBAi0AFAAGAAgAAAAhALaD&#10;OJL+AAAA4QEAABMAAAAAAAAAAAAAAAAAAAAAAFtDb250ZW50X1R5cGVzXS54bWxQSwECLQAUAAYA&#10;CAAAACEAOP0h/9YAAACUAQAACwAAAAAAAAAAAAAAAAAvAQAAX3JlbHMvLnJlbHNQSwECLQAUAAYA&#10;CAAAACEAMPBN+OABAAChAwAADgAAAAAAAAAAAAAAAAAuAgAAZHJzL2Uyb0RvYy54bWxQSwECLQAU&#10;AAYACAAAACEAro0HOt8AAAAMAQAADwAAAAAAAAAAAAAAAAA6BAAAZHJzL2Rvd25yZXYueG1sUEsF&#10;BgAAAAAEAAQA8wAAAEYFAAAAAA==&#10;" filled="f" stroked="f">
              <v:textbox>
                <w:txbxContent>
                  <w:p w14:paraId="6598CB3B" w14:textId="77777777" w:rsidR="00B72AE9" w:rsidRPr="00CF2647" w:rsidRDefault="00B951D8">
                    <w:pPr>
                      <w:rPr>
                        <w:rFonts w:ascii="Adobe Gothic Std B" w:eastAsia="Adobe Gothic Std B" w:hAnsi="Adobe Gothic Std B"/>
                        <w:sz w:val="18"/>
                      </w:rPr>
                    </w:pPr>
                    <w:r>
                      <w:rPr>
                        <w:sz w:val="20"/>
                      </w:rPr>
                      <w:br/>
                    </w:r>
                    <w:r w:rsidR="00B72AE9">
                      <w:rPr>
                        <w:sz w:val="20"/>
                      </w:rPr>
                      <w:br/>
                    </w:r>
                    <w:r w:rsidR="00B72AE9" w:rsidRPr="00CF2647">
                      <w:rPr>
                        <w:rFonts w:ascii="Adobe Gothic Std B" w:eastAsia="Adobe Gothic Std B" w:hAnsi="Adobe Gothic Std B"/>
                        <w:sz w:val="18"/>
                      </w:rPr>
                      <w:t>9900 W 109</w:t>
                    </w:r>
                    <w:r w:rsidR="00B72AE9" w:rsidRPr="00CF2647">
                      <w:rPr>
                        <w:rFonts w:ascii="Adobe Gothic Std B" w:eastAsia="Adobe Gothic Std B" w:hAnsi="Adobe Gothic Std B"/>
                        <w:sz w:val="18"/>
                        <w:vertAlign w:val="superscript"/>
                      </w:rPr>
                      <w:t>th</w:t>
                    </w:r>
                    <w:r w:rsidR="00B72AE9" w:rsidRPr="00CF2647">
                      <w:rPr>
                        <w:rFonts w:ascii="Adobe Gothic Std B" w:eastAsia="Adobe Gothic Std B" w:hAnsi="Adobe Gothic Std B"/>
                        <w:sz w:val="18"/>
                      </w:rPr>
                      <w:t xml:space="preserve"> Street, Overland Park, KS  66210</w:t>
                    </w:r>
                    <w:r w:rsidR="00CF2647">
                      <w:rPr>
                        <w:rFonts w:ascii="Adobe Gothic Std B" w:eastAsia="Adobe Gothic Std B" w:hAnsi="Adobe Gothic Std B"/>
                        <w:sz w:val="18"/>
                      </w:rPr>
                      <w:t xml:space="preserve">     Toll Free:  855-472-8351</w:t>
                    </w:r>
                  </w:p>
                  <w:p w14:paraId="31B98601" w14:textId="77777777" w:rsidR="00B951D8" w:rsidRPr="00B951D8" w:rsidRDefault="00B951D8">
                    <w:pPr>
                      <w:rPr>
                        <w:sz w:val="20"/>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AC13DE0" wp14:editId="126FA959">
              <wp:simplePos x="0" y="0"/>
              <wp:positionH relativeFrom="column">
                <wp:posOffset>-1028700</wp:posOffset>
              </wp:positionH>
              <wp:positionV relativeFrom="paragraph">
                <wp:posOffset>-316230</wp:posOffset>
              </wp:positionV>
              <wp:extent cx="8143875" cy="87249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3875" cy="87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F5620" w14:textId="77777777" w:rsidR="00B951D8" w:rsidRDefault="00B951D8">
                          <w:r w:rsidRPr="00B951D8">
                            <w:rPr>
                              <w:noProof/>
                            </w:rPr>
                            <w:drawing>
                              <wp:inline distT="0" distB="0" distL="0" distR="0" wp14:anchorId="45F7C1D1" wp14:editId="4CD358B9">
                                <wp:extent cx="7772400" cy="619125"/>
                                <wp:effectExtent l="19050" t="0" r="0" b="0"/>
                                <wp:docPr id="6" name="Picture 1" descr="Diamondplates flyer back.png"/>
                                <wp:cNvGraphicFramePr/>
                                <a:graphic xmlns:a="http://schemas.openxmlformats.org/drawingml/2006/main">
                                  <a:graphicData uri="http://schemas.openxmlformats.org/drawingml/2006/picture">
                                    <pic:pic xmlns:pic="http://schemas.openxmlformats.org/drawingml/2006/picture">
                                      <pic:nvPicPr>
                                        <pic:cNvPr id="7" name="Picture 6" descr="Diamondplates flyer back.png"/>
                                        <pic:cNvPicPr>
                                          <a:picLocks noChangeAspect="1"/>
                                        </pic:cNvPicPr>
                                      </pic:nvPicPr>
                                      <pic:blipFill>
                                        <a:blip r:embed="rId1" cstate="print"/>
                                        <a:srcRect t="67779" b="20788"/>
                                        <a:stretch>
                                          <a:fillRect/>
                                        </a:stretch>
                                      </pic:blipFill>
                                      <pic:spPr>
                                        <a:xfrm>
                                          <a:off x="0" y="0"/>
                                          <a:ext cx="7772400" cy="61912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C13DE0" id="Text Box 2" o:spid="_x0000_s1027" type="#_x0000_t202" style="position:absolute;margin-left:-81pt;margin-top:-24.9pt;width:641.25pt;height:68.7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L84wEAAKgDAAAOAAAAZHJzL2Uyb0RvYy54bWysU8Fu2zAMvQ/YPwi6L46zdEmNOEXXIsOA&#10;rhvQ9QNkWbaF2aJGKbGzrx8lO2m23YpdBJGUH997pDc3Q9eyg0KnweQ8nc05U0ZCqU2d8+fvu3dr&#10;zpwXphQtGJXzo3L8Zvv2zaa3mVpAA22pkBGIcVlvc954b7MkcbJRnXAzsMpQsQLshKcQ66RE0RN6&#10;1yaL+fxD0gOWFkEq5yh7Pxb5NuJXlZL+a1U55Vmbc+Lm44nxLMKZbDciq1HYRsuJhngFi05oQ03P&#10;UPfCC7ZH/Q9UpyWCg8rPJHQJVJWWKmogNen8LzVPjbAqaiFznD3b5P4frHw8PNlvyPzwEQYaYBTh&#10;7APIH44ZuGuEqdUtIvSNEiU1ToNlSW9dNn0arHaZCyBF/wVKGrLYe4hAQ4VdcIV0MkKnARzPpqvB&#10;M0nJdbp8v15dcSaptl4tltdxKonITl9bdP6Tgo6FS86RhhrRxeHB+cBGZKcnoZmBnW7bONjW/JGg&#10;hyET2QfCI3U/FAPT5SQtiCmgPJIchHFdaL3p0gD+4qynVcm5+7kXqDhrPxuy5DpdLsNuxWB5tVpQ&#10;gJeV4rIijCSonHvOxuudH/dxb1HXDXU6DeGWbNzpqPCF1USf1iEKn1Y37NtlHF+9/GDb3wAAAP//&#10;AwBQSwMEFAAGAAgAAAAhAEyNkGDhAAAADAEAAA8AAABkcnMvZG93bnJldi54bWxMj8FOwzAMhu9I&#10;vENkJG5b0gq60TWdJrSNI2NUnLMmaysap0qyrrw93glutvzr9/cV68n2bDQ+dA4lJHMBzGDtdIeN&#10;hOpzN1sCC1GhVr1DI+HHBFiX93eFyrW74ocZj7FhVIIhVxLaGIec81C3xqowd4NBup2dtyrS6huu&#10;vbpSue15KkTGreqQPrRqMK+tqb+PFythiMN+8ebfD5vtbhTV175Ku2Yr5ePDtFkBi2aKf2G44RM6&#10;lMR0chfUgfUSZkmWkkyk6emFJG6RJBXPwE4SlosMeFnw/xLlLwAAAP//AwBQSwECLQAUAAYACAAA&#10;ACEAtoM4kv4AAADhAQAAEwAAAAAAAAAAAAAAAAAAAAAAW0NvbnRlbnRfVHlwZXNdLnhtbFBLAQIt&#10;ABQABgAIAAAAIQA4/SH/1gAAAJQBAAALAAAAAAAAAAAAAAAAAC8BAABfcmVscy8ucmVsc1BLAQIt&#10;ABQABgAIAAAAIQCRU2L84wEAAKgDAAAOAAAAAAAAAAAAAAAAAC4CAABkcnMvZTJvRG9jLnhtbFBL&#10;AQItABQABgAIAAAAIQBMjZBg4QAAAAwBAAAPAAAAAAAAAAAAAAAAAD0EAABkcnMvZG93bnJldi54&#10;bWxQSwUGAAAAAAQABADzAAAASwUAAAAA&#10;" filled="f" stroked="f">
              <v:textbox style="mso-fit-shape-to-text:t">
                <w:txbxContent>
                  <w:p w14:paraId="564F5620" w14:textId="77777777" w:rsidR="00B951D8" w:rsidRDefault="00B951D8">
                    <w:r w:rsidRPr="00B951D8">
                      <w:rPr>
                        <w:noProof/>
                      </w:rPr>
                      <w:drawing>
                        <wp:inline distT="0" distB="0" distL="0" distR="0" wp14:anchorId="45F7C1D1" wp14:editId="4CD358B9">
                          <wp:extent cx="7772400" cy="619125"/>
                          <wp:effectExtent l="19050" t="0" r="0" b="0"/>
                          <wp:docPr id="6" name="Picture 1" descr="Diamondplates flyer back.png"/>
                          <wp:cNvGraphicFramePr/>
                          <a:graphic xmlns:a="http://schemas.openxmlformats.org/drawingml/2006/main">
                            <a:graphicData uri="http://schemas.openxmlformats.org/drawingml/2006/picture">
                              <pic:pic xmlns:pic="http://schemas.openxmlformats.org/drawingml/2006/picture">
                                <pic:nvPicPr>
                                  <pic:cNvPr id="7" name="Picture 6" descr="Diamondplates flyer back.png"/>
                                  <pic:cNvPicPr>
                                    <a:picLocks noChangeAspect="1"/>
                                  </pic:cNvPicPr>
                                </pic:nvPicPr>
                                <pic:blipFill>
                                  <a:blip r:embed="rId1" cstate="print"/>
                                  <a:srcRect t="67779" b="20788"/>
                                  <a:stretch>
                                    <a:fillRect/>
                                  </a:stretch>
                                </pic:blipFill>
                                <pic:spPr>
                                  <a:xfrm>
                                    <a:off x="0" y="0"/>
                                    <a:ext cx="7772400" cy="619125"/>
                                  </a:xfrm>
                                  <a:prstGeom prst="rect">
                                    <a:avLst/>
                                  </a:prstGeom>
                                </pic:spPr>
                              </pic:pic>
                            </a:graphicData>
                          </a:graphic>
                        </wp:inline>
                      </w:drawing>
                    </w:r>
                  </w:p>
                </w:txbxContent>
              </v:textbox>
            </v:shape>
          </w:pict>
        </mc:Fallback>
      </mc:AlternateContent>
    </w:r>
  </w:p>
  <w:p w14:paraId="461F6080" w14:textId="77777777" w:rsidR="00B951D8" w:rsidRDefault="00B951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89745" w14:textId="77777777" w:rsidR="00BF1206" w:rsidRDefault="009E5FB7">
    <w:pPr>
      <w:pStyle w:val="Footer"/>
    </w:pPr>
    <w:r>
      <w:rPr>
        <w:noProof/>
      </w:rPr>
      <mc:AlternateContent>
        <mc:Choice Requires="wps">
          <w:drawing>
            <wp:anchor distT="0" distB="0" distL="114300" distR="114300" simplePos="0" relativeHeight="251665408" behindDoc="0" locked="0" layoutInCell="1" allowOverlap="1" wp14:anchorId="3D8B71DB" wp14:editId="355B0484">
              <wp:simplePos x="0" y="0"/>
              <wp:positionH relativeFrom="column">
                <wp:posOffset>-561975</wp:posOffset>
              </wp:positionH>
              <wp:positionV relativeFrom="paragraph">
                <wp:posOffset>-982980</wp:posOffset>
              </wp:positionV>
              <wp:extent cx="4429125" cy="108585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91ADC" w14:textId="09BA9244" w:rsidR="00BF1206" w:rsidRPr="00CF2647" w:rsidRDefault="00BF1206" w:rsidP="00BF1206">
                          <w:pPr>
                            <w:rPr>
                              <w:rFonts w:ascii="Adobe Gothic Std B" w:eastAsia="Adobe Gothic Std B" w:hAnsi="Adobe Gothic Std B"/>
                              <w:sz w:val="18"/>
                            </w:rPr>
                          </w:pPr>
                          <w:r w:rsidRPr="00CF2647">
                            <w:rPr>
                              <w:rFonts w:ascii="Adobe Gothic Std B" w:eastAsia="Adobe Gothic Std B" w:hAnsi="Adobe Gothic Std B"/>
                              <w:sz w:val="16"/>
                            </w:rPr>
                            <w:t>Sponsored by</w:t>
                          </w:r>
                          <w:r w:rsidR="004C0B55">
                            <w:rPr>
                              <w:rFonts w:ascii="Adobe Gothic Std B" w:eastAsia="Adobe Gothic Std B" w:hAnsi="Adobe Gothic Std B"/>
                              <w:sz w:val="16"/>
                            </w:rPr>
                            <w:t>:</w:t>
                          </w:r>
                          <w:r>
                            <w:rPr>
                              <w:sz w:val="20"/>
                            </w:rPr>
                            <w:br/>
                          </w:r>
                          <w:r w:rsidR="00F61B76">
                            <w:rPr>
                              <w:noProof/>
                              <w:sz w:val="20"/>
                            </w:rPr>
                            <w:drawing>
                              <wp:inline distT="0" distB="0" distL="0" distR="0" wp14:anchorId="2B0D3E32" wp14:editId="6AEBD304">
                                <wp:extent cx="1133475" cy="406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154240" cy="414288"/>
                                        </a:xfrm>
                                        <a:prstGeom prst="rect">
                                          <a:avLst/>
                                        </a:prstGeom>
                                      </pic:spPr>
                                    </pic:pic>
                                  </a:graphicData>
                                </a:graphic>
                              </wp:inline>
                            </w:drawing>
                          </w:r>
                          <w:r>
                            <w:rPr>
                              <w:sz w:val="20"/>
                            </w:rPr>
                            <w:br/>
                          </w:r>
                          <w:r w:rsidR="00054800">
                            <w:rPr>
                              <w:rFonts w:ascii="Adobe Gothic Std B" w:eastAsia="Adobe Gothic Std B" w:hAnsi="Adobe Gothic Std B"/>
                              <w:sz w:val="18"/>
                            </w:rPr>
                            <w:t xml:space="preserve">  </w:t>
                          </w:r>
                          <w:r w:rsidRPr="00CF2647">
                            <w:rPr>
                              <w:rFonts w:ascii="Adobe Gothic Std B" w:eastAsia="Adobe Gothic Std B" w:hAnsi="Adobe Gothic Std B"/>
                              <w:sz w:val="18"/>
                            </w:rPr>
                            <w:t>9900 W 109</w:t>
                          </w:r>
                          <w:r w:rsidRPr="00CF2647">
                            <w:rPr>
                              <w:rFonts w:ascii="Adobe Gothic Std B" w:eastAsia="Adobe Gothic Std B" w:hAnsi="Adobe Gothic Std B"/>
                              <w:sz w:val="18"/>
                              <w:vertAlign w:val="superscript"/>
                            </w:rPr>
                            <w:t>th</w:t>
                          </w:r>
                          <w:r w:rsidRPr="00CF2647">
                            <w:rPr>
                              <w:rFonts w:ascii="Adobe Gothic Std B" w:eastAsia="Adobe Gothic Std B" w:hAnsi="Adobe Gothic Std B"/>
                              <w:sz w:val="18"/>
                            </w:rPr>
                            <w:t xml:space="preserve"> Street, Overland Park, KS  66210</w:t>
                          </w:r>
                          <w:r>
                            <w:rPr>
                              <w:rFonts w:ascii="Adobe Gothic Std B" w:eastAsia="Adobe Gothic Std B" w:hAnsi="Adobe Gothic Std B"/>
                              <w:sz w:val="18"/>
                            </w:rPr>
                            <w:t xml:space="preserve">     Toll Free:  855-472-8351</w:t>
                          </w:r>
                        </w:p>
                        <w:p w14:paraId="2DE818AE" w14:textId="77777777" w:rsidR="00BF1206" w:rsidRPr="00B951D8" w:rsidRDefault="00BF1206" w:rsidP="00BF1206">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B71DB" id="_x0000_t202" coordsize="21600,21600" o:spt="202" path="m,l,21600r21600,l21600,xe">
              <v:stroke joinstyle="miter"/>
              <v:path gradientshapeok="t" o:connecttype="rect"/>
            </v:shapetype>
            <v:shape id="Text Box 6" o:spid="_x0000_s1028" type="#_x0000_t202" style="position:absolute;margin-left:-44.25pt;margin-top:-77.4pt;width:348.75pt;height: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WWw5gEAAKkDAAAOAAAAZHJzL2Uyb0RvYy54bWysU9uO0zAQfUfiHyy/01yUQjdqulp2tQhp&#10;YZEWPsBxnMQi8Zix26R8PWOn2y3whnixPDPOmXPOTLbX8ziwg0KnwVQ8W6WcKSOh0aar+Lev9282&#10;nDkvTCMGMKriR+X49e71q+1kS5VDD0OjkBGIceVkK957b8skcbJXo3ArsMpQsQUchacQu6RBMRH6&#10;OCR5mr5NJsDGIkjlHGXvliLfRfy2VdI/tq1Tng0VJ24+nhjPOpzJbivKDoXttTzREP/AYhTaUNMz&#10;1J3wgu1R/wU1aongoPUrCWMCbaulihpITZb+oeapF1ZFLWSOs2eb3P+DlZ8PT/YLMj+/h5kGGEU4&#10;+wDyu2MGbnthOnWDCFOvREONs2BZMllXnj4NVrvSBZB6+gQNDVnsPUSgucUxuEI6GaHTAI5n09Xs&#10;maRkUeRXWb7mTFItSzfrzTqOJRHl8+cWnf+gYGThUnGkqUZ4cXhwPtAR5fOT0M3AvR6GONnB/Jag&#10;hyET6QfGC3c/1zPTTcXzoC2oqaE5kh6EZV9ov+nSA/7kbKJdqbj7sReoOBs+GvLkKiuKsFwxKNbv&#10;cgrwslJfVoSRBFVxz9lyvfXLQu4t6q6nTssUDNyQj62OCl9YnejTPkThp90NC3cZx1cvf9juFwAA&#10;AP//AwBQSwMEFAAGAAgAAAAhAHJsncfeAAAACwEAAA8AAABkcnMvZG93bnJldi54bWxMj01PwzAM&#10;hu9I/IfISLttyaa16krTCYG4DrEPJG5Z47UVjVM12Vr+PeYEN1t+9Pp9iu3kOnHDIbSeNCwXCgRS&#10;5W1LtYbj4XWegQjRkDWdJ9TwjQG25f1dYXLrR3rH2z7WgkMo5EZDE2OfSxmqBp0JC98j8e3iB2ci&#10;r0Mt7WBGDnedXCmVSmda4g+N6fG5weprf3UaTrvL58davdUvLulHPylJbiO1nj1MT48gIk7xD4bf&#10;+lwdSu509leyQXQa5lmWMMrDMlmzBCOp2rDemdl0BbIs5H+H8gcAAP//AwBQSwECLQAUAAYACAAA&#10;ACEAtoM4kv4AAADhAQAAEwAAAAAAAAAAAAAAAAAAAAAAW0NvbnRlbnRfVHlwZXNdLnhtbFBLAQIt&#10;ABQABgAIAAAAIQA4/SH/1gAAAJQBAAALAAAAAAAAAAAAAAAAAC8BAABfcmVscy8ucmVsc1BLAQIt&#10;ABQABgAIAAAAIQDJ3WWw5gEAAKkDAAAOAAAAAAAAAAAAAAAAAC4CAABkcnMvZTJvRG9jLnhtbFBL&#10;AQItABQABgAIAAAAIQBybJ3H3gAAAAsBAAAPAAAAAAAAAAAAAAAAAEAEAABkcnMvZG93bnJldi54&#10;bWxQSwUGAAAAAAQABADzAAAASwUAAAAA&#10;" filled="f" stroked="f">
              <v:textbox>
                <w:txbxContent>
                  <w:p w14:paraId="12D91ADC" w14:textId="09BA9244" w:rsidR="00BF1206" w:rsidRPr="00CF2647" w:rsidRDefault="00BF1206" w:rsidP="00BF1206">
                    <w:pPr>
                      <w:rPr>
                        <w:rFonts w:ascii="Adobe Gothic Std B" w:eastAsia="Adobe Gothic Std B" w:hAnsi="Adobe Gothic Std B"/>
                        <w:sz w:val="18"/>
                      </w:rPr>
                    </w:pPr>
                    <w:r w:rsidRPr="00CF2647">
                      <w:rPr>
                        <w:rFonts w:ascii="Adobe Gothic Std B" w:eastAsia="Adobe Gothic Std B" w:hAnsi="Adobe Gothic Std B"/>
                        <w:sz w:val="16"/>
                      </w:rPr>
                      <w:t>Sponsored by</w:t>
                    </w:r>
                    <w:r w:rsidR="004C0B55">
                      <w:rPr>
                        <w:rFonts w:ascii="Adobe Gothic Std B" w:eastAsia="Adobe Gothic Std B" w:hAnsi="Adobe Gothic Std B"/>
                        <w:sz w:val="16"/>
                      </w:rPr>
                      <w:t>:</w:t>
                    </w:r>
                    <w:r>
                      <w:rPr>
                        <w:sz w:val="20"/>
                      </w:rPr>
                      <w:br/>
                    </w:r>
                    <w:r w:rsidR="00F61B76">
                      <w:rPr>
                        <w:noProof/>
                        <w:sz w:val="20"/>
                      </w:rPr>
                      <w:drawing>
                        <wp:inline distT="0" distB="0" distL="0" distR="0" wp14:anchorId="2B0D3E32" wp14:editId="6AEBD304">
                          <wp:extent cx="1133475" cy="406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154240" cy="414288"/>
                                  </a:xfrm>
                                  <a:prstGeom prst="rect">
                                    <a:avLst/>
                                  </a:prstGeom>
                                </pic:spPr>
                              </pic:pic>
                            </a:graphicData>
                          </a:graphic>
                        </wp:inline>
                      </w:drawing>
                    </w:r>
                    <w:r>
                      <w:rPr>
                        <w:sz w:val="20"/>
                      </w:rPr>
                      <w:br/>
                    </w:r>
                    <w:r w:rsidR="00054800">
                      <w:rPr>
                        <w:rFonts w:ascii="Adobe Gothic Std B" w:eastAsia="Adobe Gothic Std B" w:hAnsi="Adobe Gothic Std B"/>
                        <w:sz w:val="18"/>
                      </w:rPr>
                      <w:t xml:space="preserve">  </w:t>
                    </w:r>
                    <w:r w:rsidRPr="00CF2647">
                      <w:rPr>
                        <w:rFonts w:ascii="Adobe Gothic Std B" w:eastAsia="Adobe Gothic Std B" w:hAnsi="Adobe Gothic Std B"/>
                        <w:sz w:val="18"/>
                      </w:rPr>
                      <w:t>9900 W 109</w:t>
                    </w:r>
                    <w:r w:rsidRPr="00CF2647">
                      <w:rPr>
                        <w:rFonts w:ascii="Adobe Gothic Std B" w:eastAsia="Adobe Gothic Std B" w:hAnsi="Adobe Gothic Std B"/>
                        <w:sz w:val="18"/>
                        <w:vertAlign w:val="superscript"/>
                      </w:rPr>
                      <w:t>th</w:t>
                    </w:r>
                    <w:r w:rsidRPr="00CF2647">
                      <w:rPr>
                        <w:rFonts w:ascii="Adobe Gothic Std B" w:eastAsia="Adobe Gothic Std B" w:hAnsi="Adobe Gothic Std B"/>
                        <w:sz w:val="18"/>
                      </w:rPr>
                      <w:t xml:space="preserve"> Street, Overland Park, KS  66210</w:t>
                    </w:r>
                    <w:r>
                      <w:rPr>
                        <w:rFonts w:ascii="Adobe Gothic Std B" w:eastAsia="Adobe Gothic Std B" w:hAnsi="Adobe Gothic Std B"/>
                        <w:sz w:val="18"/>
                      </w:rPr>
                      <w:t xml:space="preserve">     Toll Free:  855-472-8351</w:t>
                    </w:r>
                  </w:p>
                  <w:p w14:paraId="2DE818AE" w14:textId="77777777" w:rsidR="00BF1206" w:rsidRPr="00B951D8" w:rsidRDefault="00BF1206" w:rsidP="00BF1206">
                    <w:pPr>
                      <w:rPr>
                        <w:sz w:val="20"/>
                      </w:rPr>
                    </w:pPr>
                  </w:p>
                </w:txbxContent>
              </v:textbox>
            </v:shape>
          </w:pict>
        </mc:Fallback>
      </mc:AlternateContent>
    </w:r>
    <w:r w:rsidR="00BF1206">
      <w:rPr>
        <w:noProof/>
      </w:rPr>
      <w:drawing>
        <wp:anchor distT="0" distB="0" distL="114300" distR="114300" simplePos="0" relativeHeight="251664384" behindDoc="1" locked="0" layoutInCell="1" allowOverlap="1" wp14:anchorId="5488438A" wp14:editId="0A93DD2D">
          <wp:simplePos x="0" y="0"/>
          <wp:positionH relativeFrom="column">
            <wp:posOffset>-914400</wp:posOffset>
          </wp:positionH>
          <wp:positionV relativeFrom="paragraph">
            <wp:posOffset>-325754</wp:posOffset>
          </wp:positionV>
          <wp:extent cx="7850038" cy="666750"/>
          <wp:effectExtent l="19050" t="0" r="0" b="0"/>
          <wp:wrapNone/>
          <wp:docPr id="7" name="Picture 6" descr="Letter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jpg"/>
                  <pic:cNvPicPr/>
                </pic:nvPicPr>
                <pic:blipFill>
                  <a:blip r:embed="rId2"/>
                  <a:stretch>
                    <a:fillRect/>
                  </a:stretch>
                </pic:blipFill>
                <pic:spPr>
                  <a:xfrm>
                    <a:off x="0" y="0"/>
                    <a:ext cx="7850038" cy="666750"/>
                  </a:xfrm>
                  <a:prstGeom prst="rect">
                    <a:avLst/>
                  </a:prstGeom>
                </pic:spPr>
              </pic:pic>
            </a:graphicData>
          </a:graphic>
        </wp:anchor>
      </w:drawing>
    </w:r>
  </w:p>
  <w:p w14:paraId="18D0241C" w14:textId="77777777" w:rsidR="00BF1206" w:rsidRDefault="00BF12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4032C" w14:textId="77777777" w:rsidR="0055757A" w:rsidRDefault="0055757A" w:rsidP="00B951D8">
      <w:pPr>
        <w:spacing w:after="0" w:line="240" w:lineRule="auto"/>
      </w:pPr>
      <w:r>
        <w:separator/>
      </w:r>
    </w:p>
  </w:footnote>
  <w:footnote w:type="continuationSeparator" w:id="0">
    <w:p w14:paraId="70CA9B1C" w14:textId="77777777" w:rsidR="0055757A" w:rsidRDefault="0055757A" w:rsidP="00B951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8638" w14:textId="77777777" w:rsidR="00054800" w:rsidRDefault="000548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DCF67" w14:textId="77777777" w:rsidR="00B951D8" w:rsidRDefault="00362E93">
    <w:pPr>
      <w:pStyle w:val="Header"/>
    </w:pPr>
    <w:r>
      <w:rPr>
        <w:noProof/>
      </w:rPr>
      <w:drawing>
        <wp:anchor distT="0" distB="0" distL="114300" distR="114300" simplePos="0" relativeHeight="251666432" behindDoc="1" locked="0" layoutInCell="1" allowOverlap="1" wp14:anchorId="350BE8A0" wp14:editId="24E81B5E">
          <wp:simplePos x="0" y="0"/>
          <wp:positionH relativeFrom="column">
            <wp:posOffset>-914400</wp:posOffset>
          </wp:positionH>
          <wp:positionV relativeFrom="paragraph">
            <wp:posOffset>-1</wp:posOffset>
          </wp:positionV>
          <wp:extent cx="7783286" cy="1571625"/>
          <wp:effectExtent l="19050" t="0" r="8164" b="0"/>
          <wp:wrapNone/>
          <wp:docPr id="16" name="Picture 15" descr="Letterhead header 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 page 2.jpg"/>
                  <pic:cNvPicPr/>
                </pic:nvPicPr>
                <pic:blipFill>
                  <a:blip r:embed="rId1"/>
                  <a:stretch>
                    <a:fillRect/>
                  </a:stretch>
                </pic:blipFill>
                <pic:spPr>
                  <a:xfrm>
                    <a:off x="0" y="0"/>
                    <a:ext cx="7783286" cy="1571625"/>
                  </a:xfrm>
                  <a:prstGeom prst="rect">
                    <a:avLst/>
                  </a:prstGeom>
                </pic:spPr>
              </pic:pic>
            </a:graphicData>
          </a:graphic>
        </wp:anchor>
      </w:drawing>
    </w:r>
    <w:r w:rsidR="00B951D8">
      <w:ptab w:relativeTo="margin" w:alignment="left" w:leader="none"/>
    </w:r>
  </w:p>
  <w:p w14:paraId="5DFA6182" w14:textId="77777777" w:rsidR="00B951D8" w:rsidRDefault="00B951D8" w:rsidP="00CF2647">
    <w:pPr>
      <w:pStyle w:val="Header"/>
      <w:tabs>
        <w:tab w:val="clear" w:pos="9360"/>
        <w:tab w:val="right" w:pos="9810"/>
      </w:tabs>
      <w:ind w:left="-540" w:right="-45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22883" w14:textId="77777777" w:rsidR="00BF1206" w:rsidRDefault="00BF1206">
    <w:pPr>
      <w:pStyle w:val="Header"/>
    </w:pPr>
    <w:r>
      <w:rPr>
        <w:noProof/>
      </w:rPr>
      <w:drawing>
        <wp:anchor distT="0" distB="0" distL="114300" distR="114300" simplePos="0" relativeHeight="251663360" behindDoc="1" locked="0" layoutInCell="1" allowOverlap="1" wp14:anchorId="60C06F2E" wp14:editId="51762C39">
          <wp:simplePos x="0" y="0"/>
          <wp:positionH relativeFrom="column">
            <wp:posOffset>-923925</wp:posOffset>
          </wp:positionH>
          <wp:positionV relativeFrom="paragraph">
            <wp:posOffset>-9525</wp:posOffset>
          </wp:positionV>
          <wp:extent cx="7783830" cy="1571625"/>
          <wp:effectExtent l="19050" t="0" r="7620" b="0"/>
          <wp:wrapNone/>
          <wp:docPr id="2" name="Picture 1" descr="Letterhea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jpg"/>
                  <pic:cNvPicPr/>
                </pic:nvPicPr>
                <pic:blipFill>
                  <a:blip r:embed="rId1"/>
                  <a:stretch>
                    <a:fillRect/>
                  </a:stretch>
                </pic:blipFill>
                <pic:spPr>
                  <a:xfrm>
                    <a:off x="0" y="0"/>
                    <a:ext cx="7783830" cy="15716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2609A"/>
    <w:multiLevelType w:val="hybridMultilevel"/>
    <w:tmpl w:val="84FE8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3A7B53"/>
    <w:multiLevelType w:val="hybridMultilevel"/>
    <w:tmpl w:val="EB64185A"/>
    <w:lvl w:ilvl="0" w:tplc="8DCAF8B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680506">
    <w:abstractNumId w:val="1"/>
  </w:num>
  <w:num w:numId="2" w16cid:durableId="1596404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IwNzQyMjE1srA0NzZT0lEKTi0uzszPAykwqQUAOEPyyywAAAA="/>
  </w:docVars>
  <w:rsids>
    <w:rsidRoot w:val="00B951D8"/>
    <w:rsid w:val="00054800"/>
    <w:rsid w:val="00120A86"/>
    <w:rsid w:val="00215E40"/>
    <w:rsid w:val="00222AE3"/>
    <w:rsid w:val="00362E93"/>
    <w:rsid w:val="003B73AD"/>
    <w:rsid w:val="003E3323"/>
    <w:rsid w:val="003E60EA"/>
    <w:rsid w:val="00450368"/>
    <w:rsid w:val="004C0B55"/>
    <w:rsid w:val="00522FBA"/>
    <w:rsid w:val="0055757A"/>
    <w:rsid w:val="005849DE"/>
    <w:rsid w:val="0059099C"/>
    <w:rsid w:val="005C7D24"/>
    <w:rsid w:val="00617D86"/>
    <w:rsid w:val="00637B0C"/>
    <w:rsid w:val="00741B2B"/>
    <w:rsid w:val="00781A8F"/>
    <w:rsid w:val="00874E64"/>
    <w:rsid w:val="008C7C5E"/>
    <w:rsid w:val="0092607E"/>
    <w:rsid w:val="0099453F"/>
    <w:rsid w:val="009A4085"/>
    <w:rsid w:val="009E5FB7"/>
    <w:rsid w:val="00A25AF8"/>
    <w:rsid w:val="00A7586F"/>
    <w:rsid w:val="00B42FBB"/>
    <w:rsid w:val="00B72AE9"/>
    <w:rsid w:val="00B951D8"/>
    <w:rsid w:val="00BF1206"/>
    <w:rsid w:val="00C908D1"/>
    <w:rsid w:val="00CB4B7E"/>
    <w:rsid w:val="00CF2647"/>
    <w:rsid w:val="00E024C0"/>
    <w:rsid w:val="00F61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96CC450"/>
  <w15:docId w15:val="{611106BD-816B-425B-81DB-C5DB06150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5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51D8"/>
    <w:rPr>
      <w:rFonts w:ascii="Tahoma" w:hAnsi="Tahoma" w:cs="Tahoma"/>
      <w:sz w:val="16"/>
      <w:szCs w:val="16"/>
    </w:rPr>
  </w:style>
  <w:style w:type="paragraph" w:styleId="Header">
    <w:name w:val="header"/>
    <w:basedOn w:val="Normal"/>
    <w:link w:val="HeaderChar"/>
    <w:uiPriority w:val="99"/>
    <w:unhideWhenUsed/>
    <w:rsid w:val="00B951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51D8"/>
  </w:style>
  <w:style w:type="paragraph" w:styleId="Footer">
    <w:name w:val="footer"/>
    <w:basedOn w:val="Normal"/>
    <w:link w:val="FooterChar"/>
    <w:uiPriority w:val="99"/>
    <w:unhideWhenUsed/>
    <w:rsid w:val="00B951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51D8"/>
  </w:style>
  <w:style w:type="paragraph" w:styleId="ListParagraph">
    <w:name w:val="List Paragraph"/>
    <w:basedOn w:val="Normal"/>
    <w:uiPriority w:val="34"/>
    <w:qFormat/>
    <w:rsid w:val="005849DE"/>
    <w:pPr>
      <w:ind w:left="720"/>
      <w:contextualSpacing/>
    </w:pPr>
  </w:style>
  <w:style w:type="table" w:styleId="TableGrid">
    <w:name w:val="Table Grid"/>
    <w:basedOn w:val="TableNormal"/>
    <w:uiPriority w:val="59"/>
    <w:rsid w:val="00584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A4D0A-49BC-4372-A122-8FB80B0B5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388</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Compass Minerals International</Company>
  <LinksUpToDate>false</LinksUpToDate>
  <CharactersWithSpaces>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Daum</dc:creator>
  <cp:lastModifiedBy>Brenda Fraser</cp:lastModifiedBy>
  <cp:revision>7</cp:revision>
  <cp:lastPrinted>2012-03-07T21:02:00Z</cp:lastPrinted>
  <dcterms:created xsi:type="dcterms:W3CDTF">2023-02-28T15:25:00Z</dcterms:created>
  <dcterms:modified xsi:type="dcterms:W3CDTF">2023-08-08T22:57:00Z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a045cc0c7fb2ac07427f3b3b6d6303d70fd4d61b1eb2b44d6c3651b4e088ee3b</vt:lpwstr>
  </property>
</Properties>
</file>